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3D" w:rsidRDefault="00AA2F91" w:rsidP="00AA2F91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39FA5F1" wp14:editId="02C15E99">
            <wp:extent cx="2501900" cy="8242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2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F91" w:rsidRPr="0013214E" w:rsidRDefault="00AA2F91" w:rsidP="00AA2F91">
      <w:pPr>
        <w:spacing w:afterLines="50" w:after="156" w:line="360" w:lineRule="auto"/>
        <w:jc w:val="right"/>
        <w:rPr>
          <w:rFonts w:ascii="宋体" w:eastAsia="宋体" w:hAnsi="宋体"/>
          <w:b/>
          <w:color w:val="E36C0A" w:themeColor="accent6" w:themeShade="BF"/>
          <w:sz w:val="28"/>
          <w:szCs w:val="28"/>
        </w:rPr>
      </w:pPr>
      <w:r w:rsidRPr="0013214E">
        <w:rPr>
          <w:rFonts w:ascii="宋体" w:eastAsia="宋体" w:hAnsi="宋体" w:hint="eastAsia"/>
          <w:b/>
          <w:color w:val="E36C0A" w:themeColor="accent6" w:themeShade="BF"/>
          <w:sz w:val="28"/>
          <w:szCs w:val="28"/>
        </w:rPr>
        <w:t>新版门户系统使用指南</w:t>
      </w:r>
      <w:r w:rsidR="0013214E" w:rsidRPr="0013214E">
        <w:rPr>
          <w:rFonts w:ascii="宋体" w:eastAsia="宋体" w:hAnsi="宋体" w:hint="eastAsia"/>
          <w:b/>
          <w:color w:val="E36C0A" w:themeColor="accent6" w:themeShade="BF"/>
          <w:sz w:val="28"/>
          <w:szCs w:val="28"/>
        </w:rPr>
        <w:t>（</w:t>
      </w:r>
      <w:r w:rsidR="00755475">
        <w:rPr>
          <w:rFonts w:ascii="宋体" w:eastAsia="宋体" w:hAnsi="宋体" w:hint="eastAsia"/>
          <w:b/>
          <w:color w:val="E36C0A" w:themeColor="accent6" w:themeShade="BF"/>
          <w:sz w:val="28"/>
          <w:szCs w:val="28"/>
        </w:rPr>
        <w:t>学生</w:t>
      </w:r>
      <w:r w:rsidR="0013214E" w:rsidRPr="0013214E">
        <w:rPr>
          <w:rFonts w:ascii="宋体" w:eastAsia="宋体" w:hAnsi="宋体" w:hint="eastAsia"/>
          <w:b/>
          <w:color w:val="E36C0A" w:themeColor="accent6" w:themeShade="BF"/>
          <w:sz w:val="28"/>
          <w:szCs w:val="28"/>
        </w:rPr>
        <w:t>版）</w:t>
      </w:r>
    </w:p>
    <w:p w:rsidR="00AA2F91" w:rsidRDefault="00AA2F91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上海建桥学院新版门户系统为全校师生提供各种应用系统、数据资源的访问和查询；同时和老版门户系统相比，新版门户系统增加了事务大厅的概念，将与全校师生息息相关的事务流程都罗列在事务大厅中，全校师生不需再通过进入业务系统进行事务的办理，只需在新版门户中即可进行申请、查看办理进度等。</w:t>
      </w:r>
    </w:p>
    <w:p w:rsidR="005C6CDD" w:rsidRDefault="005C6CDD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AA2F91" w:rsidRPr="00AA2F91" w:rsidRDefault="00AA2F91" w:rsidP="00AA2F91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AA2F91">
        <w:rPr>
          <w:rFonts w:ascii="宋体" w:eastAsia="宋体" w:hAnsi="宋体" w:hint="eastAsia"/>
          <w:b/>
          <w:sz w:val="18"/>
          <w:szCs w:val="18"/>
        </w:rPr>
        <w:t>访问路径：</w:t>
      </w:r>
    </w:p>
    <w:p w:rsidR="00AA2F91" w:rsidRDefault="00AA2F91" w:rsidP="00AA2F91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打开360浏览器，输入</w:t>
      </w:r>
      <w:hyperlink r:id="rId9" w:history="1">
        <w:r w:rsidRPr="00607B9E">
          <w:rPr>
            <w:rStyle w:val="a5"/>
            <w:rFonts w:ascii="宋体" w:eastAsia="宋体" w:hAnsi="宋体" w:hint="eastAsia"/>
            <w:sz w:val="18"/>
            <w:szCs w:val="18"/>
          </w:rPr>
          <w:t>http://i1.gench.edu.cn</w:t>
        </w:r>
      </w:hyperlink>
    </w:p>
    <w:p w:rsidR="00AA2F91" w:rsidRDefault="00AA2F91" w:rsidP="00AA2F91">
      <w:pPr>
        <w:spacing w:line="360" w:lineRule="auto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EB8A624" wp14:editId="7E932750">
            <wp:extent cx="2630841" cy="1828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7507" cy="182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D" w:rsidRDefault="005C6CDD" w:rsidP="00AA2F91">
      <w:pPr>
        <w:spacing w:line="360" w:lineRule="auto"/>
        <w:rPr>
          <w:rFonts w:ascii="宋体" w:eastAsia="宋体" w:hAnsi="宋体"/>
          <w:sz w:val="18"/>
          <w:szCs w:val="18"/>
        </w:rPr>
      </w:pPr>
    </w:p>
    <w:p w:rsidR="00AA2F91" w:rsidRPr="00AA2F91" w:rsidRDefault="00AA2F91" w:rsidP="00AA2F91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AA2F91">
        <w:rPr>
          <w:rFonts w:ascii="宋体" w:eastAsia="宋体" w:hAnsi="宋体" w:hint="eastAsia"/>
          <w:b/>
          <w:sz w:val="18"/>
          <w:szCs w:val="18"/>
        </w:rPr>
        <w:t>用户名、密码及登录方式：</w:t>
      </w:r>
    </w:p>
    <w:p w:rsidR="00AA2F91" w:rsidRDefault="00AA2F91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新版门户系统</w:t>
      </w:r>
      <w:proofErr w:type="gramStart"/>
      <w:r>
        <w:rPr>
          <w:rFonts w:ascii="宋体" w:eastAsia="宋体" w:hAnsi="宋体" w:hint="eastAsia"/>
          <w:sz w:val="18"/>
          <w:szCs w:val="18"/>
        </w:rPr>
        <w:t>延用老</w:t>
      </w:r>
      <w:proofErr w:type="gramEnd"/>
      <w:r>
        <w:rPr>
          <w:rFonts w:ascii="宋体" w:eastAsia="宋体" w:hAnsi="宋体" w:hint="eastAsia"/>
          <w:sz w:val="18"/>
          <w:szCs w:val="18"/>
        </w:rPr>
        <w:t>版门户系统的身份认证方式，因此您只需使用老门户的用户名和密码即可登录新版门户系统。</w:t>
      </w:r>
    </w:p>
    <w:p w:rsidR="005C6CDD" w:rsidRDefault="005C6CDD" w:rsidP="00AA2F91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6E3FD9" w:rsidRDefault="006E3FD9" w:rsidP="006E3FD9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6E3FD9">
        <w:rPr>
          <w:rFonts w:ascii="宋体" w:eastAsia="宋体" w:hAnsi="宋体" w:hint="eastAsia"/>
          <w:b/>
          <w:sz w:val="18"/>
          <w:szCs w:val="18"/>
        </w:rPr>
        <w:t>新版门户系统首页模块介绍</w:t>
      </w:r>
    </w:p>
    <w:p w:rsidR="005C6CDD" w:rsidRPr="005C6CDD" w:rsidRDefault="005C6CDD" w:rsidP="005C6CDD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此页面为系统登录成功后的页面</w:t>
      </w:r>
    </w:p>
    <w:p w:rsidR="006E3FD9" w:rsidRDefault="00F2725A" w:rsidP="006E3FD9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/>
          <w:noProof/>
          <w:sz w:val="18"/>
          <w:szCs w:val="18"/>
        </w:rPr>
        <w:lastRenderedPageBreak/>
        <w:drawing>
          <wp:inline distT="0" distB="0" distL="0" distR="0">
            <wp:extent cx="2495550" cy="27813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DD" w:rsidRDefault="005C6CDD" w:rsidP="006E3FD9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1）常用系统应用模块</w:t>
      </w:r>
    </w:p>
    <w:p w:rsidR="005C6CDD" w:rsidRDefault="00F2725A" w:rsidP="00F2725A">
      <w:pPr>
        <w:spacing w:line="360" w:lineRule="auto"/>
        <w:ind w:firstLineChars="200" w:firstLine="42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A5147D7" wp14:editId="5D6677B3">
            <wp:extent cx="2505075" cy="7810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7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D" w:rsidRDefault="005C6CDD" w:rsidP="005C6CD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该模块将全校</w:t>
      </w:r>
      <w:r w:rsidR="00F2725A">
        <w:rPr>
          <w:rFonts w:ascii="宋体" w:eastAsia="宋体" w:hAnsi="宋体" w:hint="eastAsia"/>
          <w:sz w:val="18"/>
          <w:szCs w:val="18"/>
        </w:rPr>
        <w:t>学生</w:t>
      </w:r>
      <w:r>
        <w:rPr>
          <w:rFonts w:ascii="宋体" w:eastAsia="宋体" w:hAnsi="宋体" w:hint="eastAsia"/>
          <w:sz w:val="18"/>
          <w:szCs w:val="18"/>
        </w:rPr>
        <w:t>最常使用的系统、信息罗列在该板块中。如</w:t>
      </w:r>
      <w:r w:rsidR="00F2725A">
        <w:rPr>
          <w:rFonts w:ascii="宋体" w:eastAsia="宋体" w:hAnsi="宋体" w:hint="eastAsia"/>
          <w:sz w:val="18"/>
          <w:szCs w:val="18"/>
        </w:rPr>
        <w:t>一卡通、BB</w:t>
      </w:r>
      <w:r>
        <w:rPr>
          <w:rFonts w:ascii="宋体" w:eastAsia="宋体" w:hAnsi="宋体" w:hint="eastAsia"/>
          <w:sz w:val="18"/>
          <w:szCs w:val="18"/>
        </w:rPr>
        <w:t>等。</w:t>
      </w:r>
    </w:p>
    <w:p w:rsidR="005C6CDD" w:rsidRDefault="005C6CDD" w:rsidP="005C6CD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2）通知模块</w:t>
      </w:r>
    </w:p>
    <w:p w:rsidR="00A67869" w:rsidRDefault="00F2725A" w:rsidP="00A67869">
      <w:pPr>
        <w:spacing w:line="360" w:lineRule="auto"/>
        <w:ind w:firstLineChars="200" w:firstLine="42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67F70345" wp14:editId="0A454E34">
            <wp:extent cx="2501900" cy="663988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66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5A" w:rsidRDefault="00F2725A" w:rsidP="00F2725A">
      <w:pPr>
        <w:spacing w:line="360" w:lineRule="auto"/>
        <w:ind w:firstLineChars="200"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您若想更快掌握近期学校将开展的活动、培训、勤工信息，可以通过通知模块查看。</w:t>
      </w:r>
    </w:p>
    <w:p w:rsidR="00A67869" w:rsidRDefault="00A67869" w:rsidP="00F2725A">
      <w:pPr>
        <w:spacing w:line="360" w:lineRule="auto"/>
        <w:ind w:firstLineChars="200" w:firstLine="360"/>
        <w:rPr>
          <w:rFonts w:ascii="宋体" w:eastAsia="宋体" w:hAnsi="宋体" w:hint="eastAsia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如在勤工页面中，可以查看到近期的勤工助学信息，点击感兴趣的助学信息，即可进入申请界面。</w:t>
      </w:r>
    </w:p>
    <w:p w:rsidR="00A67869" w:rsidRDefault="00A67869" w:rsidP="00A67869">
      <w:pPr>
        <w:spacing w:line="360" w:lineRule="auto"/>
        <w:ind w:firstLineChars="200" w:firstLine="420"/>
        <w:rPr>
          <w:rFonts w:ascii="宋体" w:eastAsia="宋体" w:hAnsi="宋体" w:hint="eastAsia"/>
          <w:sz w:val="18"/>
          <w:szCs w:val="18"/>
        </w:rPr>
      </w:pPr>
      <w:r>
        <w:rPr>
          <w:noProof/>
        </w:rPr>
        <w:drawing>
          <wp:inline distT="0" distB="0" distL="0" distR="0" wp14:anchorId="155A9AE1" wp14:editId="45BB48E4">
            <wp:extent cx="2501900" cy="6327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6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69" w:rsidRPr="00A67869" w:rsidRDefault="00A67869" w:rsidP="00A67869">
      <w:pPr>
        <w:spacing w:line="360" w:lineRule="auto"/>
        <w:ind w:firstLineChars="200" w:firstLine="420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3B9AADE" wp14:editId="6777BA45">
            <wp:extent cx="2501900" cy="1713686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1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3）应用快捷进入模块</w:t>
      </w:r>
    </w:p>
    <w:p w:rsidR="00052830" w:rsidRDefault="00F2725A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39BB150B" wp14:editId="50478057">
            <wp:extent cx="2495550" cy="9620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96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0" w:rsidRPr="00052830" w:rsidRDefault="00052830" w:rsidP="00052830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 w:rsidRPr="00052830">
        <w:rPr>
          <w:rFonts w:ascii="宋体" w:eastAsia="宋体" w:hAnsi="宋体" w:hint="eastAsia"/>
          <w:sz w:val="18"/>
          <w:szCs w:val="18"/>
        </w:rPr>
        <w:t>常用应用——通过点击添加，可将自身常使用的</w:t>
      </w:r>
      <w:r>
        <w:rPr>
          <w:rFonts w:ascii="宋体" w:eastAsia="宋体" w:hAnsi="宋体" w:hint="eastAsia"/>
          <w:sz w:val="18"/>
          <w:szCs w:val="18"/>
        </w:rPr>
        <w:t>流程</w:t>
      </w:r>
      <w:r w:rsidRPr="00052830">
        <w:rPr>
          <w:rFonts w:ascii="宋体" w:eastAsia="宋体" w:hAnsi="宋体" w:hint="eastAsia"/>
          <w:sz w:val="18"/>
          <w:szCs w:val="18"/>
        </w:rPr>
        <w:t>应用添加在该模块中；</w:t>
      </w:r>
    </w:p>
    <w:p w:rsidR="00052830" w:rsidRDefault="00052830" w:rsidP="00052830">
      <w:pPr>
        <w:pStyle w:val="a4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推荐应用——可查看系统管理员推荐的一些流程应用。</w:t>
      </w:r>
    </w:p>
    <w:p w:rsidR="00052830" w:rsidRDefault="00F2725A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4</w:t>
      </w:r>
      <w:r w:rsidR="00052830">
        <w:rPr>
          <w:rFonts w:ascii="宋体" w:eastAsia="宋体" w:hAnsi="宋体" w:hint="eastAsia"/>
          <w:sz w:val="18"/>
          <w:szCs w:val="18"/>
        </w:rPr>
        <w:t>）活动讲座</w:t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7ADBF19A" wp14:editId="77B4CCB4">
            <wp:extent cx="1866899" cy="311467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457" cy="311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30" w:rsidRDefault="00052830" w:rsidP="00052830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罗列学校近期的活动讲座信息。</w:t>
      </w:r>
    </w:p>
    <w:p w:rsidR="007B2DC3" w:rsidRPr="007B2DC3" w:rsidRDefault="007B2DC3" w:rsidP="007B2D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日程</w:t>
      </w:r>
    </w:p>
    <w:p w:rsidR="007B2DC3" w:rsidRDefault="00B165B5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80DE175" wp14:editId="3BC5E135">
            <wp:extent cx="2179741" cy="17907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3739" cy="17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点击“日程”进入日程页面。用户可以通过右侧的“添加”按钮添加与自身相关的行程安排；同时，也可以</w:t>
      </w:r>
      <w:proofErr w:type="gramStart"/>
      <w:r>
        <w:rPr>
          <w:rFonts w:ascii="宋体" w:eastAsia="宋体" w:hAnsi="宋体" w:hint="eastAsia"/>
          <w:sz w:val="18"/>
          <w:szCs w:val="18"/>
        </w:rPr>
        <w:t>通过勾选</w:t>
      </w:r>
      <w:proofErr w:type="gramEnd"/>
      <w:r w:rsidR="00B165B5">
        <w:rPr>
          <w:rFonts w:ascii="宋体" w:eastAsia="宋体" w:hAnsi="宋体" w:hint="eastAsia"/>
          <w:sz w:val="18"/>
          <w:szCs w:val="18"/>
        </w:rPr>
        <w:t xml:space="preserve"> </w:t>
      </w:r>
      <w:r>
        <w:rPr>
          <w:rFonts w:ascii="宋体" w:eastAsia="宋体" w:hAnsi="宋体" w:hint="eastAsia"/>
          <w:sz w:val="18"/>
          <w:szCs w:val="18"/>
        </w:rPr>
        <w:t>“活动”、“校历”、“课表”、“个人”来控制日程表中显示的通知信息。</w:t>
      </w:r>
    </w:p>
    <w:p w:rsidR="007B2DC3" w:rsidRDefault="00B165B5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bookmarkStart w:id="0" w:name="_GoBack"/>
      <w:r>
        <w:rPr>
          <w:noProof/>
        </w:rPr>
        <w:drawing>
          <wp:inline distT="0" distB="0" distL="0" distR="0" wp14:anchorId="4DA5BCE8" wp14:editId="6A4CF19C">
            <wp:extent cx="2228850" cy="19716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6016" cy="19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</w:p>
    <w:p w:rsidR="00F2725A" w:rsidRPr="00F2725A" w:rsidRDefault="00F2725A" w:rsidP="00F2725A">
      <w:pPr>
        <w:spacing w:line="360" w:lineRule="auto"/>
        <w:ind w:left="360"/>
        <w:rPr>
          <w:rFonts w:ascii="宋体" w:eastAsia="宋体" w:hAnsi="宋体"/>
          <w:b/>
          <w:sz w:val="18"/>
          <w:szCs w:val="18"/>
        </w:rPr>
      </w:pPr>
      <w:r w:rsidRPr="00F2725A">
        <w:rPr>
          <w:rFonts w:ascii="宋体" w:eastAsia="宋体" w:hAnsi="宋体" w:hint="eastAsia"/>
          <w:b/>
          <w:sz w:val="18"/>
          <w:szCs w:val="18"/>
        </w:rPr>
        <w:t>五、学习</w:t>
      </w:r>
    </w:p>
    <w:p w:rsidR="00F2725A" w:rsidRDefault="00B165B5" w:rsidP="00F2725A">
      <w:pPr>
        <w:ind w:left="360"/>
      </w:pPr>
      <w:r>
        <w:rPr>
          <w:noProof/>
        </w:rPr>
        <w:drawing>
          <wp:inline distT="0" distB="0" distL="0" distR="0" wp14:anchorId="5FFA9121" wp14:editId="1F822CAD">
            <wp:extent cx="2143125" cy="174307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212" cy="174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25A" w:rsidRDefault="00F2725A" w:rsidP="00F2725A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点击“学习”进入学习页面。在该页中会提示用户讲座、培训信息，同时也将图书馆的电子资源罗列在该页中，便于查看。</w:t>
      </w:r>
    </w:p>
    <w:p w:rsidR="00F2725A" w:rsidRPr="00F2725A" w:rsidRDefault="00F2725A" w:rsidP="00F2725A">
      <w:pPr>
        <w:ind w:left="360"/>
      </w:pPr>
    </w:p>
    <w:p w:rsidR="007B2DC3" w:rsidRPr="00F2725A" w:rsidRDefault="007B2DC3" w:rsidP="00F2725A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F2725A">
        <w:rPr>
          <w:rFonts w:ascii="宋体" w:eastAsia="宋体" w:hAnsi="宋体" w:hint="eastAsia"/>
          <w:b/>
          <w:sz w:val="18"/>
          <w:szCs w:val="18"/>
        </w:rPr>
        <w:lastRenderedPageBreak/>
        <w:t>通知</w:t>
      </w:r>
    </w:p>
    <w:p w:rsidR="007B2DC3" w:rsidRDefault="00B165B5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6CBB695" wp14:editId="53F48667">
            <wp:extent cx="2501941" cy="17526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7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点击“通知”进入通知页面。在该页中，可以查看所有的通知信息，如，待办</w:t>
      </w:r>
      <w:proofErr w:type="gramStart"/>
      <w:r>
        <w:rPr>
          <w:rFonts w:ascii="宋体" w:eastAsia="宋体" w:hAnsi="宋体" w:hint="eastAsia"/>
          <w:sz w:val="18"/>
          <w:szCs w:val="18"/>
        </w:rPr>
        <w:t>已办事</w:t>
      </w:r>
      <w:proofErr w:type="gramEnd"/>
      <w:r>
        <w:rPr>
          <w:rFonts w:ascii="宋体" w:eastAsia="宋体" w:hAnsi="宋体" w:hint="eastAsia"/>
          <w:sz w:val="18"/>
          <w:szCs w:val="18"/>
        </w:rPr>
        <w:t>项。</w:t>
      </w:r>
    </w:p>
    <w:p w:rsidR="007B2DC3" w:rsidRDefault="007B2DC3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</w:p>
    <w:p w:rsidR="007B2DC3" w:rsidRPr="007B2DC3" w:rsidRDefault="007B2DC3" w:rsidP="00F2725A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7B2DC3">
        <w:rPr>
          <w:rFonts w:ascii="宋体" w:eastAsia="宋体" w:hAnsi="宋体" w:hint="eastAsia"/>
          <w:b/>
          <w:sz w:val="18"/>
          <w:szCs w:val="18"/>
        </w:rPr>
        <w:t>事务</w:t>
      </w:r>
    </w:p>
    <w:p w:rsidR="007B2DC3" w:rsidRDefault="00B165B5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71E7F43" wp14:editId="501FED5A">
            <wp:extent cx="2502014" cy="8667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86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点击“事务”进入事务页面，即办事大厅。全校教职工可通过办事大厅中的业务流程来办理相关事项。</w:t>
      </w:r>
    </w:p>
    <w:p w:rsidR="00D2401A" w:rsidRDefault="00B70275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以下以活动申请为例</w:t>
      </w:r>
      <w:r w:rsidR="00D2401A">
        <w:rPr>
          <w:rFonts w:ascii="宋体" w:eastAsia="宋体" w:hAnsi="宋体" w:hint="eastAsia"/>
          <w:sz w:val="18"/>
          <w:szCs w:val="18"/>
        </w:rPr>
        <w:t>。</w:t>
      </w:r>
    </w:p>
    <w:p w:rsidR="001B0F79" w:rsidRDefault="0085130D" w:rsidP="0085130D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 w:rsidRPr="0085130D">
        <w:rPr>
          <w:rFonts w:ascii="宋体" w:eastAsia="宋体" w:hAnsi="宋体" w:hint="eastAsia"/>
          <w:sz w:val="18"/>
          <w:szCs w:val="18"/>
        </w:rPr>
        <w:t>A、点击“事务”，在搜索框输入</w:t>
      </w:r>
      <w:r w:rsidR="00755475" w:rsidRPr="0085130D">
        <w:rPr>
          <w:rFonts w:ascii="宋体" w:eastAsia="宋体" w:hAnsi="宋体" w:hint="eastAsia"/>
          <w:sz w:val="18"/>
          <w:szCs w:val="18"/>
        </w:rPr>
        <w:t xml:space="preserve"> </w:t>
      </w:r>
      <w:r w:rsidRPr="0085130D">
        <w:rPr>
          <w:rFonts w:ascii="宋体" w:eastAsia="宋体" w:hAnsi="宋体" w:hint="eastAsia"/>
          <w:sz w:val="18"/>
          <w:szCs w:val="18"/>
        </w:rPr>
        <w:t>“</w:t>
      </w:r>
      <w:r w:rsidR="00B165B5">
        <w:rPr>
          <w:rFonts w:ascii="宋体" w:eastAsia="宋体" w:hAnsi="宋体" w:hint="eastAsia"/>
          <w:sz w:val="18"/>
          <w:szCs w:val="18"/>
        </w:rPr>
        <w:t>活动</w:t>
      </w:r>
      <w:r w:rsidR="00A2793F">
        <w:rPr>
          <w:rFonts w:ascii="宋体" w:eastAsia="宋体" w:hAnsi="宋体" w:hint="eastAsia"/>
          <w:sz w:val="18"/>
          <w:szCs w:val="18"/>
        </w:rPr>
        <w:t>申请</w:t>
      </w:r>
      <w:r w:rsidRPr="0085130D">
        <w:rPr>
          <w:rFonts w:ascii="宋体" w:eastAsia="宋体" w:hAnsi="宋体" w:hint="eastAsia"/>
          <w:sz w:val="18"/>
          <w:szCs w:val="18"/>
        </w:rPr>
        <w:t>”</w:t>
      </w:r>
      <w:r>
        <w:rPr>
          <w:rFonts w:ascii="宋体" w:eastAsia="宋体" w:hAnsi="宋体" w:hint="eastAsia"/>
          <w:sz w:val="18"/>
          <w:szCs w:val="18"/>
        </w:rPr>
        <w:t>。</w:t>
      </w:r>
    </w:p>
    <w:p w:rsidR="00B165B5" w:rsidRDefault="00B165B5" w:rsidP="00B165B5">
      <w:pPr>
        <w:spacing w:line="360" w:lineRule="auto"/>
        <w:ind w:firstLineChars="200" w:firstLine="42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63BF57C9" wp14:editId="4A3D9FA3">
            <wp:extent cx="2495550" cy="14859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4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B5" w:rsidRPr="00B165B5" w:rsidRDefault="00B165B5" w:rsidP="00B165B5">
      <w:pPr>
        <w:spacing w:line="360" w:lineRule="auto"/>
        <w:ind w:firstLine="360"/>
        <w:rPr>
          <w:rFonts w:ascii="宋体" w:eastAsia="宋体" w:hAnsi="宋体"/>
          <w:sz w:val="18"/>
          <w:szCs w:val="18"/>
        </w:rPr>
      </w:pPr>
      <w:r w:rsidRPr="00B165B5">
        <w:rPr>
          <w:rFonts w:ascii="宋体" w:eastAsia="宋体" w:hAnsi="宋体" w:hint="eastAsia"/>
          <w:sz w:val="18"/>
          <w:szCs w:val="18"/>
        </w:rPr>
        <w:t>B、点击图标“活动申请”</w:t>
      </w:r>
    </w:p>
    <w:p w:rsidR="00B165B5" w:rsidRDefault="00B165B5" w:rsidP="00B165B5">
      <w:pPr>
        <w:ind w:firstLine="360"/>
      </w:pPr>
      <w:r>
        <w:rPr>
          <w:noProof/>
        </w:rPr>
        <w:lastRenderedPageBreak/>
        <w:drawing>
          <wp:inline distT="0" distB="0" distL="0" distR="0" wp14:anchorId="508BC39C" wp14:editId="4C94E32A">
            <wp:extent cx="2314575" cy="2266950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1641" cy="226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B5" w:rsidRPr="00B165B5" w:rsidRDefault="00B165B5" w:rsidP="00B165B5">
      <w:pPr>
        <w:ind w:firstLine="360"/>
        <w:rPr>
          <w:rFonts w:ascii="宋体" w:eastAsia="宋体" w:hAnsi="宋体"/>
          <w:sz w:val="18"/>
          <w:szCs w:val="18"/>
        </w:rPr>
      </w:pPr>
      <w:r w:rsidRPr="00B165B5">
        <w:rPr>
          <w:rFonts w:ascii="宋体" w:eastAsia="宋体" w:hAnsi="宋体" w:hint="eastAsia"/>
          <w:sz w:val="18"/>
          <w:szCs w:val="18"/>
        </w:rPr>
        <w:t>C、在弹跳出的页面中，点击“我要办理”</w:t>
      </w:r>
      <w:r w:rsidR="00E75D9C">
        <w:rPr>
          <w:rFonts w:ascii="宋体" w:eastAsia="宋体" w:hAnsi="宋体" w:hint="eastAsia"/>
          <w:sz w:val="18"/>
          <w:szCs w:val="18"/>
        </w:rPr>
        <w:t>即可进入活动申请页面。</w:t>
      </w:r>
    </w:p>
    <w:p w:rsidR="00B165B5" w:rsidRPr="00B165B5" w:rsidRDefault="00B165B5" w:rsidP="00B165B5">
      <w:pPr>
        <w:ind w:firstLine="360"/>
      </w:pPr>
      <w:r>
        <w:rPr>
          <w:noProof/>
        </w:rPr>
        <w:drawing>
          <wp:inline distT="0" distB="0" distL="0" distR="0" wp14:anchorId="72336952" wp14:editId="1C7703DB">
            <wp:extent cx="2503802" cy="13430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A5" w:rsidRDefault="00FA75A5" w:rsidP="00FA75A5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7B2DC3" w:rsidRPr="007B2DC3" w:rsidRDefault="00B70275" w:rsidP="00F2725A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>
        <w:rPr>
          <w:rFonts w:ascii="宋体" w:eastAsia="宋体" w:hAnsi="宋体" w:hint="eastAsia"/>
          <w:b/>
          <w:sz w:val="18"/>
          <w:szCs w:val="18"/>
        </w:rPr>
        <w:t>活动</w:t>
      </w:r>
    </w:p>
    <w:p w:rsidR="007B2DC3" w:rsidRDefault="00B70275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20E71824" wp14:editId="68504D5C">
            <wp:extent cx="2501900" cy="1362725"/>
            <wp:effectExtent l="0" t="0" r="0" b="88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3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DC3" w:rsidRDefault="00B70275" w:rsidP="00F2725A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点击“活动</w:t>
      </w:r>
      <w:r w:rsidR="007B2DC3">
        <w:rPr>
          <w:rFonts w:ascii="宋体" w:eastAsia="宋体" w:hAnsi="宋体" w:hint="eastAsia"/>
          <w:sz w:val="18"/>
          <w:szCs w:val="18"/>
        </w:rPr>
        <w:t>”</w:t>
      </w:r>
      <w:r>
        <w:rPr>
          <w:rFonts w:ascii="宋体" w:eastAsia="宋体" w:hAnsi="宋体" w:hint="eastAsia"/>
          <w:sz w:val="18"/>
          <w:szCs w:val="18"/>
        </w:rPr>
        <w:t>可查看到学校近期举办的活动、个人所关注的活动及参加的活动。</w:t>
      </w:r>
    </w:p>
    <w:p w:rsidR="007B2DC3" w:rsidRDefault="007B2DC3" w:rsidP="007B2DC3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</w:p>
    <w:p w:rsidR="007B2DC3" w:rsidRPr="001B0F79" w:rsidRDefault="007B2DC3" w:rsidP="00F2725A">
      <w:pPr>
        <w:pStyle w:val="a4"/>
        <w:numPr>
          <w:ilvl w:val="0"/>
          <w:numId w:val="5"/>
        </w:numPr>
        <w:spacing w:line="360" w:lineRule="auto"/>
        <w:ind w:firstLineChars="0"/>
        <w:rPr>
          <w:rFonts w:ascii="宋体" w:eastAsia="宋体" w:hAnsi="宋体"/>
          <w:b/>
          <w:sz w:val="18"/>
          <w:szCs w:val="18"/>
        </w:rPr>
      </w:pPr>
      <w:r w:rsidRPr="001B0F79">
        <w:rPr>
          <w:rFonts w:ascii="宋体" w:eastAsia="宋体" w:hAnsi="宋体" w:hint="eastAsia"/>
          <w:b/>
          <w:sz w:val="18"/>
          <w:szCs w:val="18"/>
        </w:rPr>
        <w:t>数据</w:t>
      </w:r>
    </w:p>
    <w:p w:rsidR="007B2DC3" w:rsidRDefault="00B70275" w:rsidP="007B2DC3">
      <w:pPr>
        <w:spacing w:line="360" w:lineRule="auto"/>
        <w:ind w:left="360"/>
        <w:rPr>
          <w:rFonts w:ascii="宋体" w:eastAsia="宋体" w:hAnsi="宋体"/>
          <w:sz w:val="18"/>
          <w:szCs w:val="18"/>
        </w:rPr>
      </w:pPr>
      <w:r>
        <w:rPr>
          <w:noProof/>
        </w:rPr>
        <w:drawing>
          <wp:inline distT="0" distB="0" distL="0" distR="0" wp14:anchorId="5316D73D" wp14:editId="3A0E73A9">
            <wp:extent cx="2501900" cy="504724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50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79" w:rsidRPr="007B2DC3" w:rsidRDefault="001B0F79" w:rsidP="001B0F79">
      <w:pPr>
        <w:spacing w:line="360" w:lineRule="auto"/>
        <w:ind w:firstLineChars="200" w:firstLine="360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t>点击“数据”</w:t>
      </w:r>
      <w:r w:rsidR="00B70275">
        <w:rPr>
          <w:rFonts w:ascii="宋体" w:eastAsia="宋体" w:hAnsi="宋体" w:hint="eastAsia"/>
          <w:sz w:val="18"/>
          <w:szCs w:val="18"/>
        </w:rPr>
        <w:t>即进入学习档。</w:t>
      </w:r>
    </w:p>
    <w:sectPr w:rsidR="001B0F79" w:rsidRPr="007B2DC3" w:rsidSect="00AA2F91"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07D" w:rsidRDefault="0030507D" w:rsidP="0013214E">
      <w:r>
        <w:separator/>
      </w:r>
    </w:p>
  </w:endnote>
  <w:endnote w:type="continuationSeparator" w:id="0">
    <w:p w:rsidR="0030507D" w:rsidRDefault="0030507D" w:rsidP="00132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07D" w:rsidRDefault="0030507D" w:rsidP="0013214E">
      <w:r>
        <w:separator/>
      </w:r>
    </w:p>
  </w:footnote>
  <w:footnote w:type="continuationSeparator" w:id="0">
    <w:p w:rsidR="0030507D" w:rsidRDefault="0030507D" w:rsidP="00132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4037"/>
    <w:multiLevelType w:val="hybridMultilevel"/>
    <w:tmpl w:val="AAB6AC2E"/>
    <w:lvl w:ilvl="0" w:tplc="E5020C7E">
      <w:start w:val="1"/>
      <w:numFmt w:val="japaneseCounting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7AB3895"/>
    <w:multiLevelType w:val="hybridMultilevel"/>
    <w:tmpl w:val="0420B160"/>
    <w:lvl w:ilvl="0" w:tplc="C7FEF4E2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A751659"/>
    <w:multiLevelType w:val="hybridMultilevel"/>
    <w:tmpl w:val="6A443DD2"/>
    <w:lvl w:ilvl="0" w:tplc="977C04E6">
      <w:start w:val="6"/>
      <w:numFmt w:val="japaneseCounting"/>
      <w:lvlText w:val="%1、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33167DAA"/>
    <w:multiLevelType w:val="hybridMultilevel"/>
    <w:tmpl w:val="5B2ABA0A"/>
    <w:lvl w:ilvl="0" w:tplc="67F6C7D2">
      <w:start w:val="1"/>
      <w:numFmt w:val="upperLetter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749E25B7"/>
    <w:multiLevelType w:val="hybridMultilevel"/>
    <w:tmpl w:val="0D946434"/>
    <w:lvl w:ilvl="0" w:tplc="B7B4177A">
      <w:start w:val="1"/>
      <w:numFmt w:val="upperLetter"/>
      <w:lvlText w:val="%1、"/>
      <w:lvlJc w:val="left"/>
      <w:pPr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F91"/>
    <w:rsid w:val="00052830"/>
    <w:rsid w:val="0013214E"/>
    <w:rsid w:val="001B0F79"/>
    <w:rsid w:val="0030507D"/>
    <w:rsid w:val="004433B9"/>
    <w:rsid w:val="005C6CDD"/>
    <w:rsid w:val="006E3FD9"/>
    <w:rsid w:val="00755475"/>
    <w:rsid w:val="007B2DC3"/>
    <w:rsid w:val="0085130D"/>
    <w:rsid w:val="008C467E"/>
    <w:rsid w:val="00A2793F"/>
    <w:rsid w:val="00A67869"/>
    <w:rsid w:val="00AA2F91"/>
    <w:rsid w:val="00B01266"/>
    <w:rsid w:val="00B165B5"/>
    <w:rsid w:val="00B44280"/>
    <w:rsid w:val="00B70275"/>
    <w:rsid w:val="00D2401A"/>
    <w:rsid w:val="00D44A91"/>
    <w:rsid w:val="00E3011E"/>
    <w:rsid w:val="00E6723D"/>
    <w:rsid w:val="00E75D9C"/>
    <w:rsid w:val="00EA4D85"/>
    <w:rsid w:val="00F2725A"/>
    <w:rsid w:val="00F53DCA"/>
    <w:rsid w:val="00F75467"/>
    <w:rsid w:val="00FA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F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F91"/>
    <w:rPr>
      <w:sz w:val="18"/>
      <w:szCs w:val="18"/>
    </w:rPr>
  </w:style>
  <w:style w:type="paragraph" w:styleId="a4">
    <w:name w:val="List Paragraph"/>
    <w:basedOn w:val="a"/>
    <w:uiPriority w:val="34"/>
    <w:qFormat/>
    <w:rsid w:val="00AA2F91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AA2F91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32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3214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32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321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2F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2F91"/>
    <w:rPr>
      <w:sz w:val="18"/>
      <w:szCs w:val="18"/>
    </w:rPr>
  </w:style>
  <w:style w:type="paragraph" w:styleId="a4">
    <w:name w:val="List Paragraph"/>
    <w:basedOn w:val="a"/>
    <w:uiPriority w:val="34"/>
    <w:qFormat/>
    <w:rsid w:val="00AA2F91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AA2F91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1321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3214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321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321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i1.gench.edu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tao</dc:creator>
  <cp:lastModifiedBy>tao</cp:lastModifiedBy>
  <cp:revision>6</cp:revision>
  <dcterms:created xsi:type="dcterms:W3CDTF">2017-04-18T01:53:00Z</dcterms:created>
  <dcterms:modified xsi:type="dcterms:W3CDTF">2017-04-18T06:39:00Z</dcterms:modified>
</cp:coreProperties>
</file>