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3DAF" w14:textId="0F3B67F3" w:rsidR="007B311E" w:rsidRPr="00C70854" w:rsidRDefault="007B311E" w:rsidP="00C70854">
      <w:pPr>
        <w:spacing w:afterLines="100" w:after="312"/>
        <w:jc w:val="center"/>
        <w:rPr>
          <w:b/>
          <w:bCs/>
          <w:sz w:val="36"/>
          <w:szCs w:val="36"/>
        </w:rPr>
      </w:pPr>
      <w:r w:rsidRPr="00C70854">
        <w:rPr>
          <w:rFonts w:hint="eastAsia"/>
          <w:b/>
          <w:bCs/>
          <w:sz w:val="36"/>
          <w:szCs w:val="36"/>
        </w:rPr>
        <w:t>关于学</w:t>
      </w:r>
      <w:proofErr w:type="gramStart"/>
      <w:r w:rsidRPr="00C70854">
        <w:rPr>
          <w:rFonts w:hint="eastAsia"/>
          <w:b/>
          <w:bCs/>
          <w:sz w:val="36"/>
          <w:szCs w:val="36"/>
        </w:rPr>
        <w:t>校官网无法</w:t>
      </w:r>
      <w:proofErr w:type="gramEnd"/>
      <w:r w:rsidRPr="00C70854">
        <w:rPr>
          <w:rFonts w:hint="eastAsia"/>
          <w:b/>
          <w:bCs/>
          <w:sz w:val="36"/>
          <w:szCs w:val="36"/>
        </w:rPr>
        <w:t>访问的解决方案</w:t>
      </w:r>
    </w:p>
    <w:p w14:paraId="5821FE78" w14:textId="2991416F" w:rsidR="00D74E39" w:rsidRPr="00C70854" w:rsidRDefault="00C70854" w:rsidP="00C70854">
      <w:pPr>
        <w:ind w:firstLineChars="200" w:firstLine="480"/>
        <w:jc w:val="left"/>
        <w:rPr>
          <w:sz w:val="24"/>
          <w:szCs w:val="24"/>
        </w:rPr>
      </w:pPr>
      <w:r w:rsidRPr="00C70854">
        <w:rPr>
          <w:rFonts w:hint="eastAsia"/>
          <w:sz w:val="24"/>
          <w:szCs w:val="24"/>
        </w:rPr>
        <w:t>使用</w:t>
      </w:r>
      <w:r w:rsidR="00701D1F">
        <w:rPr>
          <w:rFonts w:hint="eastAsia"/>
          <w:sz w:val="24"/>
          <w:szCs w:val="24"/>
        </w:rPr>
        <w:t>360</w:t>
      </w:r>
      <w:r w:rsidR="005C2DC8" w:rsidRPr="00C70854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或</w:t>
      </w:r>
      <w:r w:rsidR="00701D1F"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浏览器</w:t>
      </w:r>
      <w:r w:rsidRPr="00C70854">
        <w:rPr>
          <w:rFonts w:hint="eastAsia"/>
          <w:sz w:val="24"/>
          <w:szCs w:val="24"/>
        </w:rPr>
        <w:t>，</w:t>
      </w:r>
      <w:r w:rsidR="005C2DC8" w:rsidRPr="00C70854">
        <w:rPr>
          <w:rFonts w:hint="eastAsia"/>
          <w:sz w:val="24"/>
          <w:szCs w:val="24"/>
        </w:rPr>
        <w:t>访问</w:t>
      </w:r>
      <w:r w:rsidRPr="00C70854">
        <w:rPr>
          <w:rFonts w:hint="eastAsia"/>
          <w:sz w:val="24"/>
          <w:szCs w:val="24"/>
        </w:rPr>
        <w:t>学</w:t>
      </w:r>
      <w:proofErr w:type="gramStart"/>
      <w:r w:rsidRPr="00C70854">
        <w:rPr>
          <w:rFonts w:hint="eastAsia"/>
          <w:sz w:val="24"/>
          <w:szCs w:val="24"/>
        </w:rPr>
        <w:t>校官网</w:t>
      </w:r>
      <w:proofErr w:type="gramEnd"/>
      <w:r w:rsidRPr="00C70854">
        <w:rPr>
          <w:rFonts w:hint="eastAsia"/>
          <w:b/>
          <w:bCs/>
          <w:sz w:val="24"/>
          <w:szCs w:val="24"/>
        </w:rPr>
        <w:t>https：/</w:t>
      </w:r>
      <w:r w:rsidRPr="00C70854">
        <w:rPr>
          <w:b/>
          <w:bCs/>
          <w:sz w:val="24"/>
          <w:szCs w:val="24"/>
        </w:rPr>
        <w:t>/</w:t>
      </w:r>
      <w:r w:rsidRPr="00C70854">
        <w:rPr>
          <w:rFonts w:hint="eastAsia"/>
          <w:b/>
          <w:bCs/>
          <w:sz w:val="24"/>
          <w:szCs w:val="24"/>
        </w:rPr>
        <w:t>w</w:t>
      </w:r>
      <w:r w:rsidRPr="00C70854">
        <w:rPr>
          <w:b/>
          <w:bCs/>
          <w:sz w:val="24"/>
          <w:szCs w:val="24"/>
        </w:rPr>
        <w:t>ww.gench.edu.cn</w:t>
      </w:r>
      <w:r w:rsidRPr="00C7085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提示</w:t>
      </w:r>
      <w:r w:rsidR="005F013D" w:rsidRPr="00C70854">
        <w:rPr>
          <w:rFonts w:hint="eastAsia"/>
          <w:color w:val="000000" w:themeColor="text1"/>
          <w:sz w:val="24"/>
          <w:szCs w:val="24"/>
        </w:rPr>
        <w:t>网页出错</w:t>
      </w:r>
      <w:r>
        <w:rPr>
          <w:rFonts w:hint="eastAsia"/>
          <w:color w:val="000000" w:themeColor="text1"/>
          <w:sz w:val="24"/>
          <w:szCs w:val="24"/>
        </w:rPr>
        <w:t>，无法打开</w:t>
      </w:r>
      <w:r w:rsidR="00D74E39" w:rsidRPr="00C7085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具体提示如下图所示：</w:t>
      </w:r>
    </w:p>
    <w:p w14:paraId="63C7CCD1" w14:textId="2B2C2A45" w:rsidR="00921491" w:rsidRPr="00C70854" w:rsidRDefault="005F013D" w:rsidP="00D74E39">
      <w:pPr>
        <w:jc w:val="center"/>
        <w:rPr>
          <w:sz w:val="24"/>
          <w:szCs w:val="24"/>
        </w:rPr>
      </w:pPr>
      <w:r w:rsidRPr="00C70854">
        <w:rPr>
          <w:noProof/>
          <w:sz w:val="24"/>
          <w:szCs w:val="24"/>
        </w:rPr>
        <w:drawing>
          <wp:inline distT="0" distB="0" distL="0" distR="0" wp14:anchorId="3D5EED24" wp14:editId="75246368">
            <wp:extent cx="4186848" cy="206692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684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E6963" w14:textId="77777777" w:rsidR="00D74E39" w:rsidRPr="00C70854" w:rsidRDefault="00D74E39" w:rsidP="00D74E39">
      <w:pPr>
        <w:jc w:val="left"/>
        <w:rPr>
          <w:sz w:val="24"/>
          <w:szCs w:val="24"/>
        </w:rPr>
      </w:pPr>
    </w:p>
    <w:p w14:paraId="06B4668E" w14:textId="1C6096E3" w:rsidR="00165A57" w:rsidRPr="00C70854" w:rsidRDefault="00C34009" w:rsidP="00165A57">
      <w:pPr>
        <w:rPr>
          <w:sz w:val="24"/>
          <w:szCs w:val="24"/>
        </w:rPr>
      </w:pPr>
      <w:r w:rsidRPr="00C70854">
        <w:rPr>
          <w:rFonts w:hint="eastAsia"/>
          <w:b/>
          <w:bCs/>
          <w:sz w:val="24"/>
          <w:szCs w:val="24"/>
        </w:rPr>
        <w:t>解决方法：</w:t>
      </w:r>
      <w:r w:rsidR="00302DE5" w:rsidRPr="00C70854">
        <w:rPr>
          <w:rFonts w:hint="eastAsia"/>
          <w:sz w:val="24"/>
          <w:szCs w:val="24"/>
        </w:rPr>
        <w:t>需要</w:t>
      </w:r>
      <w:r w:rsidRPr="00C70854">
        <w:rPr>
          <w:rFonts w:hint="eastAsia"/>
          <w:sz w:val="24"/>
          <w:szCs w:val="24"/>
        </w:rPr>
        <w:t>在</w:t>
      </w:r>
      <w:r w:rsidR="00701D1F">
        <w:rPr>
          <w:rFonts w:hint="eastAsia"/>
          <w:sz w:val="24"/>
          <w:szCs w:val="24"/>
        </w:rPr>
        <w:t>360或IE</w:t>
      </w:r>
      <w:r w:rsidRPr="00C70854">
        <w:rPr>
          <w:rFonts w:hint="eastAsia"/>
          <w:sz w:val="24"/>
          <w:szCs w:val="24"/>
        </w:rPr>
        <w:t xml:space="preserve">浏览器 </w:t>
      </w:r>
      <w:r w:rsidR="00687CD1" w:rsidRPr="00C70854">
        <w:rPr>
          <w:rFonts w:hint="eastAsia"/>
          <w:sz w:val="24"/>
          <w:szCs w:val="24"/>
        </w:rPr>
        <w:t>“Internet属性-高级”</w:t>
      </w:r>
      <w:r w:rsidR="00D74E39" w:rsidRPr="00C70854">
        <w:rPr>
          <w:rFonts w:hint="eastAsia"/>
          <w:sz w:val="24"/>
          <w:szCs w:val="24"/>
        </w:rPr>
        <w:t>内</w:t>
      </w:r>
      <w:r w:rsidRPr="00C70854">
        <w:rPr>
          <w:rFonts w:hint="eastAsia"/>
          <w:sz w:val="24"/>
          <w:szCs w:val="24"/>
        </w:rPr>
        <w:t>，</w:t>
      </w:r>
      <w:r w:rsidRPr="00C70854">
        <w:rPr>
          <w:sz w:val="24"/>
          <w:szCs w:val="24"/>
        </w:rPr>
        <w:t> 把TLS 1.1 和</w:t>
      </w:r>
      <w:r w:rsidR="00701D1F">
        <w:rPr>
          <w:sz w:val="24"/>
          <w:szCs w:val="24"/>
        </w:rPr>
        <w:t>TLS</w:t>
      </w:r>
      <w:r w:rsidRPr="00C70854">
        <w:rPr>
          <w:sz w:val="24"/>
          <w:szCs w:val="24"/>
        </w:rPr>
        <w:t>1.2 勾选上</w:t>
      </w:r>
      <w:r w:rsidR="00302DE5" w:rsidRPr="00C70854">
        <w:rPr>
          <w:rFonts w:hint="eastAsia"/>
          <w:sz w:val="24"/>
          <w:szCs w:val="24"/>
        </w:rPr>
        <w:t>。</w:t>
      </w:r>
      <w:r w:rsidR="00734EB3">
        <w:rPr>
          <w:rFonts w:hint="eastAsia"/>
          <w:sz w:val="24"/>
          <w:szCs w:val="24"/>
        </w:rPr>
        <w:t>只需选择一个浏览器操作以下步骤，即可解决问题。</w:t>
      </w:r>
    </w:p>
    <w:p w14:paraId="42E3BDA4" w14:textId="06249E82" w:rsidR="00687CD1" w:rsidRPr="00C70854" w:rsidRDefault="00302DE5" w:rsidP="00165A57">
      <w:pPr>
        <w:rPr>
          <w:b/>
          <w:bCs/>
          <w:sz w:val="24"/>
          <w:szCs w:val="24"/>
        </w:rPr>
      </w:pPr>
      <w:r w:rsidRPr="00C70854">
        <w:rPr>
          <w:rFonts w:hint="eastAsia"/>
          <w:b/>
          <w:bCs/>
          <w:sz w:val="24"/>
          <w:szCs w:val="24"/>
        </w:rPr>
        <w:t>操作步骤如下：</w:t>
      </w:r>
    </w:p>
    <w:p w14:paraId="610D5A38" w14:textId="02F31608" w:rsidR="00701D1F" w:rsidRDefault="00701D1F" w:rsidP="00302DE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1、360浏览器</w:t>
      </w:r>
    </w:p>
    <w:p w14:paraId="42A0F10C" w14:textId="4EE705F5" w:rsidR="00701D1F" w:rsidRDefault="00701D1F" w:rsidP="00302DE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1）打开360浏览器，依次点击</w:t>
      </w:r>
      <w:r w:rsidRPr="00C70854">
        <w:rPr>
          <w:rFonts w:hint="eastAsia"/>
          <w:sz w:val="24"/>
          <w:szCs w:val="24"/>
        </w:rPr>
        <w:t>“菜单”</w:t>
      </w:r>
      <w:r>
        <w:rPr>
          <w:rFonts w:hint="eastAsia"/>
          <w:sz w:val="24"/>
          <w:szCs w:val="24"/>
        </w:rPr>
        <w:t xml:space="preserve"> </w:t>
      </w:r>
      <w:r w:rsidRPr="00701D1F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</w:t>
      </w:r>
      <w:r w:rsidRPr="00C70854">
        <w:rPr>
          <w:rFonts w:hint="eastAsia"/>
          <w:sz w:val="24"/>
          <w:szCs w:val="24"/>
        </w:rPr>
        <w:t>“工具”</w:t>
      </w:r>
      <w:r>
        <w:rPr>
          <w:rFonts w:hint="eastAsia"/>
          <w:sz w:val="24"/>
          <w:szCs w:val="24"/>
        </w:rPr>
        <w:t xml:space="preserve"> </w:t>
      </w:r>
      <w:r w:rsidRPr="00701D1F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</w:t>
      </w:r>
      <w:r w:rsidRPr="00C70854">
        <w:rPr>
          <w:rFonts w:hint="eastAsia"/>
          <w:sz w:val="24"/>
          <w:szCs w:val="24"/>
        </w:rPr>
        <w:t>“Internet</w:t>
      </w:r>
      <w:r>
        <w:rPr>
          <w:rFonts w:hint="eastAsia"/>
          <w:sz w:val="24"/>
          <w:szCs w:val="24"/>
        </w:rPr>
        <w:t>选项</w:t>
      </w:r>
      <w:r w:rsidRPr="00C70854">
        <w:rPr>
          <w:rFonts w:hint="eastAsia"/>
          <w:sz w:val="24"/>
          <w:szCs w:val="24"/>
        </w:rPr>
        <w:t>”</w:t>
      </w:r>
    </w:p>
    <w:p w14:paraId="0FDC7447" w14:textId="10765C50" w:rsidR="00701D1F" w:rsidRDefault="00701D1F" w:rsidP="00701D1F">
      <w:pPr>
        <w:jc w:val="center"/>
        <w:rPr>
          <w:rFonts w:hint="eastAsia"/>
          <w:sz w:val="24"/>
          <w:szCs w:val="24"/>
        </w:rPr>
      </w:pPr>
      <w:r w:rsidRPr="00C70854">
        <w:rPr>
          <w:noProof/>
          <w:sz w:val="24"/>
          <w:szCs w:val="24"/>
        </w:rPr>
        <w:drawing>
          <wp:inline distT="0" distB="0" distL="0" distR="0" wp14:anchorId="27C0303F" wp14:editId="028F1EA6">
            <wp:extent cx="4419600" cy="2790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5" b="502"/>
                    <a:stretch/>
                  </pic:blipFill>
                  <pic:spPr bwMode="auto">
                    <a:xfrm>
                      <a:off x="0" y="0"/>
                      <a:ext cx="4419721" cy="27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774AF" w14:textId="712F5D80" w:rsidR="00701D1F" w:rsidRDefault="00701D1F" w:rsidP="00701D1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2）在弹跳出的窗口中，点击“高级”，并在“安全”中勾选“</w:t>
      </w:r>
      <w:r w:rsidRPr="00701D1F">
        <w:rPr>
          <w:rFonts w:hint="eastAsia"/>
          <w:b/>
          <w:sz w:val="24"/>
          <w:szCs w:val="24"/>
        </w:rPr>
        <w:t>使用TLS1.1</w:t>
      </w:r>
      <w:r>
        <w:rPr>
          <w:rFonts w:hint="eastAsia"/>
          <w:sz w:val="24"/>
          <w:szCs w:val="24"/>
        </w:rPr>
        <w:t>”、“</w:t>
      </w:r>
      <w:r w:rsidRPr="00701D1F">
        <w:rPr>
          <w:rFonts w:hint="eastAsia"/>
          <w:b/>
          <w:sz w:val="24"/>
          <w:szCs w:val="24"/>
        </w:rPr>
        <w:t>使用TLS1.2</w:t>
      </w:r>
      <w:r>
        <w:rPr>
          <w:rFonts w:hint="eastAsia"/>
          <w:sz w:val="24"/>
          <w:szCs w:val="24"/>
        </w:rPr>
        <w:t>” 后，依次点击</w:t>
      </w:r>
      <w:r w:rsidRPr="00C70854">
        <w:rPr>
          <w:rFonts w:hint="eastAsia"/>
          <w:sz w:val="24"/>
          <w:szCs w:val="24"/>
        </w:rPr>
        <w:t>“应用”</w:t>
      </w:r>
      <w:r>
        <w:rPr>
          <w:rFonts w:hint="eastAsia"/>
          <w:sz w:val="24"/>
          <w:szCs w:val="24"/>
        </w:rPr>
        <w:t xml:space="preserve"> </w:t>
      </w:r>
      <w:r w:rsidRPr="00701D1F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“确定”，即可解决。</w:t>
      </w:r>
    </w:p>
    <w:p w14:paraId="4C2D16A7" w14:textId="30B15512" w:rsidR="00302DE5" w:rsidRPr="00C70854" w:rsidRDefault="00302DE5" w:rsidP="00302DE5">
      <w:pPr>
        <w:jc w:val="center"/>
        <w:rPr>
          <w:sz w:val="24"/>
          <w:szCs w:val="24"/>
        </w:rPr>
      </w:pPr>
      <w:r w:rsidRPr="00C70854">
        <w:rPr>
          <w:noProof/>
          <w:sz w:val="24"/>
          <w:szCs w:val="24"/>
        </w:rPr>
        <w:drawing>
          <wp:inline distT="0" distB="0" distL="0" distR="0" wp14:anchorId="65909370" wp14:editId="518B5A80">
            <wp:extent cx="4038600" cy="3829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13DC" w14:textId="490CFA65" w:rsidR="00687CD1" w:rsidRDefault="00734EB3" w:rsidP="00DA2ED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2、IE浏览器</w:t>
      </w:r>
    </w:p>
    <w:p w14:paraId="11EEC937" w14:textId="73A417B2" w:rsidR="00734EB3" w:rsidRDefault="00734EB3" w:rsidP="00DA2ED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1）打开IE浏览器，依次点击右上角“工具” </w:t>
      </w:r>
      <w:r w:rsidRPr="00734EB3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“Internet选项”</w:t>
      </w:r>
    </w:p>
    <w:p w14:paraId="105F5F8E" w14:textId="28A9DDAE" w:rsidR="00734EB3" w:rsidRDefault="00734EB3" w:rsidP="00734EB3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17AA1FCD" wp14:editId="077020B9">
            <wp:extent cx="3971925" cy="2563362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5964" cy="256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F43B" w14:textId="490A9B6F" w:rsidR="00734EB3" w:rsidRDefault="00734EB3" w:rsidP="00734EB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2）</w:t>
      </w:r>
      <w:r>
        <w:rPr>
          <w:rFonts w:hint="eastAsia"/>
          <w:sz w:val="24"/>
          <w:szCs w:val="24"/>
        </w:rPr>
        <w:t>在弹跳出的窗口中，点击“高级”，并在“安全”中勾选“</w:t>
      </w:r>
      <w:r w:rsidRPr="00701D1F">
        <w:rPr>
          <w:rFonts w:hint="eastAsia"/>
          <w:b/>
          <w:sz w:val="24"/>
          <w:szCs w:val="24"/>
        </w:rPr>
        <w:t>使用TLS1.1</w:t>
      </w:r>
      <w:r>
        <w:rPr>
          <w:rFonts w:hint="eastAsia"/>
          <w:sz w:val="24"/>
          <w:szCs w:val="24"/>
        </w:rPr>
        <w:t>”、“</w:t>
      </w:r>
      <w:r w:rsidRPr="00701D1F">
        <w:rPr>
          <w:rFonts w:hint="eastAsia"/>
          <w:b/>
          <w:sz w:val="24"/>
          <w:szCs w:val="24"/>
        </w:rPr>
        <w:t>使用TLS1.2</w:t>
      </w:r>
      <w:r>
        <w:rPr>
          <w:rFonts w:hint="eastAsia"/>
          <w:sz w:val="24"/>
          <w:szCs w:val="24"/>
        </w:rPr>
        <w:t>” 后，依次点击</w:t>
      </w:r>
      <w:r w:rsidRPr="00C70854">
        <w:rPr>
          <w:rFonts w:hint="eastAsia"/>
          <w:sz w:val="24"/>
          <w:szCs w:val="24"/>
        </w:rPr>
        <w:t>“应用”</w:t>
      </w:r>
      <w:r>
        <w:rPr>
          <w:rFonts w:hint="eastAsia"/>
          <w:sz w:val="24"/>
          <w:szCs w:val="24"/>
        </w:rPr>
        <w:t xml:space="preserve"> </w:t>
      </w:r>
      <w:r w:rsidRPr="00701D1F">
        <w:rPr>
          <w:sz w:val="24"/>
          <w:szCs w:val="24"/>
        </w:rPr>
        <w:sym w:font="Wingdings" w:char="F0E0"/>
      </w:r>
      <w:r>
        <w:rPr>
          <w:rFonts w:hint="eastAsia"/>
          <w:sz w:val="24"/>
          <w:szCs w:val="24"/>
        </w:rPr>
        <w:t xml:space="preserve"> “确定”，即可解决。</w:t>
      </w:r>
      <w:bookmarkStart w:id="0" w:name="_GoBack"/>
      <w:bookmarkEnd w:id="0"/>
    </w:p>
    <w:p w14:paraId="4122EF03" w14:textId="22397040" w:rsidR="00734EB3" w:rsidRPr="00734EB3" w:rsidRDefault="00734EB3" w:rsidP="00734EB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93F901" wp14:editId="3ED17D10">
            <wp:extent cx="3305175" cy="469321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69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EB3" w:rsidRPr="0073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FE00" w14:textId="77777777" w:rsidR="00ED3ED9" w:rsidRDefault="00ED3ED9" w:rsidP="00C70854">
      <w:r>
        <w:separator/>
      </w:r>
    </w:p>
  </w:endnote>
  <w:endnote w:type="continuationSeparator" w:id="0">
    <w:p w14:paraId="5BAFAAED" w14:textId="77777777" w:rsidR="00ED3ED9" w:rsidRDefault="00ED3ED9" w:rsidP="00C7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6478" w14:textId="77777777" w:rsidR="00ED3ED9" w:rsidRDefault="00ED3ED9" w:rsidP="00C70854">
      <w:r>
        <w:separator/>
      </w:r>
    </w:p>
  </w:footnote>
  <w:footnote w:type="continuationSeparator" w:id="0">
    <w:p w14:paraId="6D04C904" w14:textId="77777777" w:rsidR="00ED3ED9" w:rsidRDefault="00ED3ED9" w:rsidP="00C7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E3"/>
    <w:rsid w:val="00075CBF"/>
    <w:rsid w:val="00165A57"/>
    <w:rsid w:val="001D263B"/>
    <w:rsid w:val="002334C2"/>
    <w:rsid w:val="00302DE5"/>
    <w:rsid w:val="00594771"/>
    <w:rsid w:val="005C2DC8"/>
    <w:rsid w:val="005F013D"/>
    <w:rsid w:val="00646813"/>
    <w:rsid w:val="00687CD1"/>
    <w:rsid w:val="00701D1F"/>
    <w:rsid w:val="00734EB3"/>
    <w:rsid w:val="007A63B9"/>
    <w:rsid w:val="007B311E"/>
    <w:rsid w:val="00823DE3"/>
    <w:rsid w:val="00921491"/>
    <w:rsid w:val="00942F2F"/>
    <w:rsid w:val="00A40326"/>
    <w:rsid w:val="00C34009"/>
    <w:rsid w:val="00C70854"/>
    <w:rsid w:val="00D74E39"/>
    <w:rsid w:val="00DA2ED7"/>
    <w:rsid w:val="00ED3ED9"/>
    <w:rsid w:val="00F600D5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C6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2D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2DC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A2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E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87CD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708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085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7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7085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7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70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2D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2DC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A2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E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87CD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708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085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7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7085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7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70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56824</dc:creator>
  <cp:keywords/>
  <dc:description/>
  <cp:lastModifiedBy>TF</cp:lastModifiedBy>
  <cp:revision>16</cp:revision>
  <dcterms:created xsi:type="dcterms:W3CDTF">2020-12-29T02:59:00Z</dcterms:created>
  <dcterms:modified xsi:type="dcterms:W3CDTF">2020-12-29T07:27:00Z</dcterms:modified>
</cp:coreProperties>
</file>